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7" w:rsidRPr="008F17D7" w:rsidRDefault="008F17D7" w:rsidP="008F17D7">
      <w:pPr>
        <w:jc w:val="center"/>
        <w:rPr>
          <w:b/>
          <w:sz w:val="28"/>
          <w:szCs w:val="28"/>
          <w:lang w:val="kk-KZ"/>
        </w:rPr>
      </w:pPr>
      <w:r w:rsidRPr="008F17D7">
        <w:rPr>
          <w:b/>
          <w:sz w:val="28"/>
          <w:szCs w:val="28"/>
          <w:lang w:val="kk-KZ"/>
        </w:rPr>
        <w:t xml:space="preserve"> «</w:t>
      </w:r>
      <w:r w:rsidRPr="008F17D7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  <w:lang w:val="kk-KZ"/>
        </w:rPr>
        <w:t>Гибридті фотоэлектрлік және күн жылу жүйелері</w:t>
      </w:r>
      <w:r w:rsidRPr="008F17D7">
        <w:rPr>
          <w:b/>
          <w:sz w:val="28"/>
          <w:szCs w:val="28"/>
          <w:lang w:val="kk-KZ"/>
        </w:rPr>
        <w:t xml:space="preserve">»   </w:t>
      </w:r>
    </w:p>
    <w:p w:rsidR="008F17D7" w:rsidRPr="008F17D7" w:rsidRDefault="008F17D7" w:rsidP="008F17D7">
      <w:pPr>
        <w:jc w:val="center"/>
        <w:rPr>
          <w:b/>
          <w:sz w:val="28"/>
          <w:szCs w:val="28"/>
          <w:lang w:val="kk-KZ"/>
        </w:rPr>
      </w:pPr>
      <w:r w:rsidRPr="00774092">
        <w:rPr>
          <w:b/>
          <w:sz w:val="28"/>
          <w:szCs w:val="28"/>
          <w:lang w:val="kk-KZ"/>
        </w:rPr>
        <w:t>пәнінен емтихан бағдарламасы</w:t>
      </w:r>
    </w:p>
    <w:p w:rsidR="008F17D7" w:rsidRPr="008F17D7" w:rsidRDefault="008F17D7" w:rsidP="008F17D7">
      <w:pPr>
        <w:jc w:val="both"/>
        <w:rPr>
          <w:b/>
          <w:sz w:val="28"/>
          <w:szCs w:val="28"/>
          <w:lang w:val="kk-KZ"/>
        </w:rPr>
      </w:pP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Емтихан форматы </w:t>
      </w:r>
      <w:r>
        <w:rPr>
          <w:rStyle w:val="tlid-translation"/>
          <w:b/>
          <w:sz w:val="28"/>
          <w:szCs w:val="28"/>
          <w:lang w:val="kk-KZ"/>
        </w:rPr>
        <w:t>жазба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:rsidR="008F17D7" w:rsidRPr="00774092" w:rsidRDefault="008F17D7" w:rsidP="008F17D7">
      <w:pPr>
        <w:jc w:val="both"/>
        <w:rPr>
          <w:rStyle w:val="tlid-translation"/>
          <w:sz w:val="28"/>
          <w:szCs w:val="28"/>
          <w:lang w:val="kk-KZ"/>
        </w:rPr>
      </w:pPr>
    </w:p>
    <w:p w:rsidR="008F17D7" w:rsidRPr="00774092" w:rsidRDefault="008F17D7" w:rsidP="008F17D7">
      <w:pPr>
        <w:jc w:val="both"/>
        <w:rPr>
          <w:rStyle w:val="tlid-translation"/>
          <w:sz w:val="28"/>
          <w:szCs w:val="28"/>
          <w:lang w:val="kk-KZ"/>
        </w:rPr>
      </w:pPr>
      <w:r>
        <w:rPr>
          <w:rStyle w:val="tlid-translation"/>
          <w:sz w:val="28"/>
          <w:szCs w:val="28"/>
          <w:lang w:val="kk-KZ"/>
        </w:rPr>
        <w:t xml:space="preserve">Магистранттың </w:t>
      </w:r>
      <w:r w:rsidRPr="00774092">
        <w:rPr>
          <w:rStyle w:val="tlid-translation"/>
          <w:sz w:val="28"/>
          <w:szCs w:val="28"/>
          <w:lang w:val="kk-KZ"/>
        </w:rPr>
        <w:t xml:space="preserve">жазбаша емтихан процесі автоматты түрде сұрақтарды құруды көздейді. </w:t>
      </w:r>
      <w:r>
        <w:rPr>
          <w:rStyle w:val="tlid-translation"/>
          <w:sz w:val="28"/>
          <w:szCs w:val="28"/>
          <w:lang w:val="kk-KZ"/>
        </w:rPr>
        <w:t>Магистрант</w:t>
      </w:r>
      <w:r w:rsidRPr="00774092">
        <w:rPr>
          <w:rStyle w:val="tlid-translation"/>
          <w:sz w:val="28"/>
          <w:szCs w:val="28"/>
          <w:lang w:val="kk-KZ"/>
        </w:rPr>
        <w:t xml:space="preserve"> жазу қажет </w:t>
      </w:r>
      <w:r>
        <w:rPr>
          <w:rStyle w:val="tlid-translation"/>
          <w:sz w:val="28"/>
          <w:szCs w:val="28"/>
          <w:lang w:val="kk-KZ"/>
        </w:rPr>
        <w:t>сұрақтарға</w:t>
      </w:r>
      <w:r w:rsidRPr="00774092">
        <w:rPr>
          <w:rStyle w:val="tlid-translation"/>
          <w:sz w:val="28"/>
          <w:szCs w:val="28"/>
          <w:lang w:val="kk-KZ"/>
        </w:rPr>
        <w:t xml:space="preserve"> жауап береді.</w:t>
      </w: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</w:p>
    <w:p w:rsidR="008F17D7" w:rsidRPr="00774092" w:rsidRDefault="008F17D7" w:rsidP="008F17D7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:rsidR="008F17D7" w:rsidRPr="00774092" w:rsidRDefault="008F17D7" w:rsidP="008F17D7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:rsidR="008F17D7" w:rsidRPr="00774092" w:rsidRDefault="008F17D7" w:rsidP="008F17D7">
      <w:pPr>
        <w:jc w:val="both"/>
        <w:rPr>
          <w:b/>
          <w:sz w:val="28"/>
          <w:szCs w:val="28"/>
          <w:lang w:val="kk-KZ"/>
        </w:rPr>
      </w:pPr>
    </w:p>
    <w:p w:rsidR="008F17D7" w:rsidRPr="00774092" w:rsidRDefault="008F17D7" w:rsidP="008F17D7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30384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D7" w:rsidRPr="00774092" w:rsidRDefault="008F17D7" w:rsidP="008F17D7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0250" cy="215265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D7" w:rsidRPr="00774092" w:rsidRDefault="008F17D7" w:rsidP="008F17D7">
      <w:pPr>
        <w:jc w:val="both"/>
        <w:rPr>
          <w:b/>
          <w:sz w:val="28"/>
          <w:szCs w:val="28"/>
          <w:lang w:val="kk-KZ"/>
        </w:rPr>
      </w:pPr>
    </w:p>
    <w:p w:rsidR="008F17D7" w:rsidRDefault="008F17D7" w:rsidP="005C6988">
      <w:pPr>
        <w:jc w:val="center"/>
        <w:rPr>
          <w:b/>
          <w:sz w:val="26"/>
          <w:szCs w:val="26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>
        <w:rPr>
          <w:b/>
          <w:sz w:val="26"/>
          <w:szCs w:val="26"/>
          <w:lang w:val="kk-KZ"/>
        </w:rPr>
        <w:lastRenderedPageBreak/>
        <w:t>Магистрант</w:t>
      </w:r>
      <w:r w:rsidRPr="002D2614">
        <w:rPr>
          <w:b/>
          <w:sz w:val="26"/>
          <w:szCs w:val="26"/>
          <w:lang w:val="kk-KZ"/>
        </w:rPr>
        <w:t xml:space="preserve"> емтиханды тапсыру үшін келесі тақырыптарды білу қажет</w:t>
      </w:r>
      <w:r w:rsidRPr="002D2614">
        <w:rPr>
          <w:b/>
          <w:sz w:val="26"/>
          <w:szCs w:val="26"/>
          <w:lang w:val="kk-KZ"/>
        </w:rPr>
        <w:cr/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Парниктік эффект және оның жер экологиясына әсерін түсіндіріңіз. 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Әртүрлі газдардың парниктік әсерге және жер экологиясына әсерін түсіндіріңіз. 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Көміртекті энергия көздерін жаңартылатын энергия көздеріне ауыстырудың климаттың өзгеруіне әсерін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Алғашқы жаңартылатын энергия көздерінің түрлерін және оларды біріктіру мүмкіндіктерін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Жылу энергиясын қысқа мерзімде сақтау принципі мен мақсатын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Маусымдық жылуды сақтау принципі мен мақсатын түсіндіріңіз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Жер бетіндегі күн радиациясының маусымдық өзгеруін және маусымдық жылу энергиясы аккумуляторын пайдалану мүмкіндігін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Жер бетіндегі күн радиациясының тәуліктік өзгерістерін және тәуліктік жылу энергиясы аккумуляторын пайдалану мүмкіндігін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Жер бетіндегі бастапқы төмен сапалы жылу энергия көздерінің түрлерін және оларды жылу сорғылары мен күн энергиясын қолдану арқылы пайдалану мүмкіндіктерін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Жер бетіндегі энергияның бастапқы төмен сортты жылу көздерінің түрлерін және оларды жылу сорғылары мен жел энергиясын қолдану арқылы пайдалану мүмкіндіктерін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Маусымдық жылу энергиясын сақтауды тиімді пайдалану үшін жылу сорғылары мен күн энергиясын пайдалануды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Маусымдық жылу энергиясын сақтауды тиімді пайдалану үшін жылу сорғылары мен жел энергиясын пайдалануды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Теңіздің жылу энергиясын тиімді пайдалану үшін жылу сорғылары мен күн энергиясын пайдалануды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Теңіздің жылу энергиясын тиімді пайдалану үшін жылу сорғылары мен жел энергиясын пайдалануды түсіндіріңіз.</w:t>
      </w:r>
    </w:p>
    <w:p w:rsidR="005C6988" w:rsidRPr="005C6988" w:rsidRDefault="005C6988" w:rsidP="005C6988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kk-KZ"/>
        </w:rPr>
      </w:pPr>
      <w:r w:rsidRPr="005C6988">
        <w:rPr>
          <w:color w:val="000000"/>
          <w:sz w:val="28"/>
          <w:szCs w:val="28"/>
          <w:lang w:val="kk-KZ"/>
        </w:rPr>
        <w:t>Үйге арналған біріктірілген фотоэлектрлік және жылу генераторын түсіндіріңіз.</w:t>
      </w:r>
    </w:p>
    <w:p w:rsidR="005C6988" w:rsidRDefault="005C6988" w:rsidP="008F17D7">
      <w:pPr>
        <w:contextualSpacing/>
        <w:jc w:val="center"/>
        <w:rPr>
          <w:b/>
          <w:sz w:val="26"/>
          <w:szCs w:val="26"/>
          <w:lang w:val="kk-KZ"/>
        </w:rPr>
      </w:pPr>
    </w:p>
    <w:p w:rsidR="005C6988" w:rsidRDefault="005C6988" w:rsidP="008F17D7">
      <w:pPr>
        <w:contextualSpacing/>
        <w:jc w:val="center"/>
        <w:rPr>
          <w:b/>
          <w:sz w:val="26"/>
          <w:szCs w:val="26"/>
          <w:lang w:val="kk-KZ"/>
        </w:rPr>
      </w:pPr>
    </w:p>
    <w:p w:rsidR="008F17D7" w:rsidRPr="005C6988" w:rsidRDefault="008F17D7" w:rsidP="008F17D7">
      <w:pPr>
        <w:contextualSpacing/>
        <w:jc w:val="center"/>
        <w:rPr>
          <w:b/>
          <w:sz w:val="32"/>
          <w:szCs w:val="26"/>
          <w:lang w:val="kk-KZ"/>
        </w:rPr>
      </w:pPr>
      <w:r w:rsidRPr="002D2614">
        <w:rPr>
          <w:b/>
          <w:sz w:val="26"/>
          <w:szCs w:val="26"/>
          <w:lang w:val="kk-KZ"/>
        </w:rPr>
        <w:lastRenderedPageBreak/>
        <w:t>Әдебиет және ресурстар</w:t>
      </w:r>
      <w:r w:rsidRPr="002D2614">
        <w:rPr>
          <w:b/>
          <w:sz w:val="26"/>
          <w:szCs w:val="26"/>
          <w:lang w:val="kk-KZ"/>
        </w:rPr>
        <w:cr/>
      </w:r>
    </w:p>
    <w:p w:rsidR="005C6988" w:rsidRPr="005C6988" w:rsidRDefault="005C6988" w:rsidP="005C6988">
      <w:pPr>
        <w:numPr>
          <w:ilvl w:val="0"/>
          <w:numId w:val="6"/>
        </w:numPr>
        <w:spacing w:after="0" w:line="240" w:lineRule="auto"/>
        <w:ind w:left="360"/>
        <w:jc w:val="both"/>
        <w:rPr>
          <w:sz w:val="28"/>
        </w:rPr>
      </w:pPr>
      <w:r w:rsidRPr="005C6988">
        <w:rPr>
          <w:rFonts w:ascii="Times New Roman CYR" w:hAnsi="Times New Roman CYR" w:cs="Times New Roman CYR"/>
          <w:color w:val="000000"/>
          <w:sz w:val="26"/>
        </w:rPr>
        <w:t xml:space="preserve">Р.С. </w:t>
      </w:r>
      <w:proofErr w:type="spellStart"/>
      <w:r w:rsidRPr="005C6988">
        <w:rPr>
          <w:rFonts w:ascii="Times New Roman CYR" w:hAnsi="Times New Roman CYR" w:cs="Times New Roman CYR"/>
          <w:color w:val="000000"/>
          <w:sz w:val="26"/>
        </w:rPr>
        <w:t>Абдрахманов</w:t>
      </w:r>
      <w:proofErr w:type="spellEnd"/>
      <w:r w:rsidRPr="005C6988">
        <w:rPr>
          <w:rFonts w:ascii="Times New Roman CYR" w:hAnsi="Times New Roman CYR" w:cs="Times New Roman CYR"/>
          <w:color w:val="000000"/>
          <w:sz w:val="26"/>
        </w:rPr>
        <w:t xml:space="preserve">, С.А. </w:t>
      </w:r>
      <w:proofErr w:type="spellStart"/>
      <w:r w:rsidRPr="005C6988">
        <w:rPr>
          <w:rFonts w:ascii="Times New Roman CYR" w:hAnsi="Times New Roman CYR" w:cs="Times New Roman CYR"/>
          <w:color w:val="000000"/>
          <w:sz w:val="26"/>
        </w:rPr>
        <w:t>Зимняков</w:t>
      </w:r>
      <w:proofErr w:type="spellEnd"/>
      <w:r w:rsidRPr="005C6988">
        <w:rPr>
          <w:rFonts w:ascii="Times New Roman CYR" w:hAnsi="Times New Roman CYR" w:cs="Times New Roman CYR"/>
          <w:color w:val="000000"/>
          <w:sz w:val="26"/>
        </w:rPr>
        <w:t xml:space="preserve"> Нетрадиционные и возобновляемые источники энергии</w:t>
      </w:r>
      <w:r w:rsidRPr="005C6988">
        <w:rPr>
          <w:sz w:val="28"/>
        </w:rPr>
        <w:t xml:space="preserve">. - </w:t>
      </w:r>
      <w:r w:rsidRPr="005C6988">
        <w:rPr>
          <w:rFonts w:ascii="Times New Roman CYR" w:hAnsi="Times New Roman CYR" w:cs="Times New Roman CYR"/>
          <w:color w:val="000000"/>
          <w:sz w:val="26"/>
        </w:rPr>
        <w:t>Казань  МОН РФ</w:t>
      </w:r>
      <w:r w:rsidRPr="005C6988">
        <w:rPr>
          <w:sz w:val="28"/>
        </w:rPr>
        <w:t xml:space="preserve">, 2007. – 152 </w:t>
      </w:r>
      <w:proofErr w:type="gramStart"/>
      <w:r w:rsidRPr="005C6988">
        <w:rPr>
          <w:sz w:val="28"/>
        </w:rPr>
        <w:t>с</w:t>
      </w:r>
      <w:proofErr w:type="gramEnd"/>
      <w:r w:rsidRPr="005C6988">
        <w:rPr>
          <w:sz w:val="28"/>
        </w:rPr>
        <w:t>.</w:t>
      </w:r>
    </w:p>
    <w:p w:rsidR="005C6988" w:rsidRPr="005C6988" w:rsidRDefault="005C6988" w:rsidP="005C6988">
      <w:pPr>
        <w:numPr>
          <w:ilvl w:val="0"/>
          <w:numId w:val="6"/>
        </w:numPr>
        <w:spacing w:after="0" w:line="240" w:lineRule="auto"/>
        <w:ind w:left="360"/>
        <w:jc w:val="both"/>
        <w:rPr>
          <w:sz w:val="28"/>
        </w:rPr>
      </w:pPr>
      <w:r w:rsidRPr="005C6988">
        <w:rPr>
          <w:sz w:val="28"/>
        </w:rPr>
        <w:t xml:space="preserve">В.И. </w:t>
      </w:r>
      <w:proofErr w:type="spellStart"/>
      <w:r w:rsidRPr="005C6988">
        <w:rPr>
          <w:sz w:val="28"/>
        </w:rPr>
        <w:t>Велькин</w:t>
      </w:r>
      <w:proofErr w:type="spellEnd"/>
      <w:r w:rsidRPr="005C6988">
        <w:rPr>
          <w:sz w:val="28"/>
        </w:rPr>
        <w:t xml:space="preserve">, Я.М. Щелоков, С.Е. </w:t>
      </w:r>
      <w:proofErr w:type="spellStart"/>
      <w:r w:rsidRPr="005C6988">
        <w:rPr>
          <w:sz w:val="28"/>
        </w:rPr>
        <w:t>Щеклеин</w:t>
      </w:r>
      <w:proofErr w:type="spellEnd"/>
      <w:r w:rsidRPr="005C6988">
        <w:rPr>
          <w:sz w:val="28"/>
        </w:rPr>
        <w:t xml:space="preserve"> Возобновляемая энергетика и энергосбережение. - Екатеринбург Издательство Уральского университета 2020  – 314 </w:t>
      </w:r>
      <w:proofErr w:type="gramStart"/>
      <w:r w:rsidRPr="005C6988">
        <w:rPr>
          <w:sz w:val="28"/>
        </w:rPr>
        <w:t>с</w:t>
      </w:r>
      <w:proofErr w:type="gramEnd"/>
      <w:r w:rsidRPr="005C6988">
        <w:rPr>
          <w:sz w:val="28"/>
        </w:rPr>
        <w:t>.</w:t>
      </w:r>
    </w:p>
    <w:p w:rsidR="005C6988" w:rsidRPr="005C6988" w:rsidRDefault="005C6988" w:rsidP="005C6988">
      <w:pPr>
        <w:numPr>
          <w:ilvl w:val="0"/>
          <w:numId w:val="6"/>
        </w:numPr>
        <w:spacing w:after="0" w:line="240" w:lineRule="auto"/>
        <w:ind w:left="360"/>
        <w:jc w:val="both"/>
        <w:rPr>
          <w:sz w:val="28"/>
          <w:lang w:val="en-US"/>
        </w:rPr>
      </w:pPr>
      <w:r w:rsidRPr="005C6988">
        <w:rPr>
          <w:sz w:val="28"/>
          <w:lang w:val="en-US"/>
        </w:rPr>
        <w:t xml:space="preserve">Volker </w:t>
      </w:r>
      <w:proofErr w:type="spellStart"/>
      <w:proofErr w:type="gramStart"/>
      <w:r w:rsidRPr="005C6988">
        <w:rPr>
          <w:sz w:val="28"/>
          <w:lang w:val="en-US"/>
        </w:rPr>
        <w:t>Quaschning</w:t>
      </w:r>
      <w:proofErr w:type="spellEnd"/>
      <w:r w:rsidRPr="005C6988">
        <w:rPr>
          <w:sz w:val="28"/>
          <w:lang w:val="en-US"/>
        </w:rPr>
        <w:t xml:space="preserve">  Understanding</w:t>
      </w:r>
      <w:proofErr w:type="gramEnd"/>
      <w:r w:rsidRPr="005C6988">
        <w:rPr>
          <w:sz w:val="28"/>
          <w:lang w:val="en-US"/>
        </w:rPr>
        <w:t xml:space="preserve"> Renewable Energy Systems. London • Sterling, VA</w:t>
      </w:r>
      <w:r w:rsidRPr="005C6988">
        <w:rPr>
          <w:color w:val="000000"/>
          <w:sz w:val="28"/>
          <w:lang w:val="en-US"/>
        </w:rPr>
        <w:t xml:space="preserve">, 2005. – 272 </w:t>
      </w:r>
      <w:r w:rsidRPr="005C6988">
        <w:rPr>
          <w:color w:val="000000"/>
          <w:sz w:val="28"/>
        </w:rPr>
        <w:t>с</w:t>
      </w:r>
      <w:r w:rsidRPr="005C6988">
        <w:rPr>
          <w:color w:val="000000"/>
          <w:sz w:val="28"/>
          <w:lang w:val="en-US"/>
        </w:rPr>
        <w:t xml:space="preserve">. </w:t>
      </w:r>
    </w:p>
    <w:p w:rsidR="005C6988" w:rsidRPr="005C6988" w:rsidRDefault="005C6988" w:rsidP="005C6988">
      <w:pPr>
        <w:numPr>
          <w:ilvl w:val="0"/>
          <w:numId w:val="6"/>
        </w:numPr>
        <w:spacing w:after="0" w:line="240" w:lineRule="auto"/>
        <w:ind w:left="360"/>
        <w:jc w:val="both"/>
        <w:rPr>
          <w:sz w:val="28"/>
        </w:rPr>
      </w:pPr>
      <w:r w:rsidRPr="005C6988">
        <w:rPr>
          <w:sz w:val="28"/>
        </w:rPr>
        <w:t xml:space="preserve">Мартынов В.Н., Кольцов Г.И. Полупроводниковая оптоэлектроника. – М.:МИСИС, 1999.-400 с. </w:t>
      </w:r>
    </w:p>
    <w:p w:rsidR="005C6988" w:rsidRPr="005C6988" w:rsidRDefault="005C6988" w:rsidP="005C6988">
      <w:pPr>
        <w:numPr>
          <w:ilvl w:val="0"/>
          <w:numId w:val="6"/>
        </w:numPr>
        <w:spacing w:after="0" w:line="240" w:lineRule="auto"/>
        <w:ind w:left="360"/>
        <w:jc w:val="both"/>
        <w:rPr>
          <w:sz w:val="28"/>
        </w:rPr>
      </w:pPr>
      <w:r w:rsidRPr="005C6988">
        <w:rPr>
          <w:sz w:val="28"/>
          <w:lang w:val="kk-KZ"/>
        </w:rPr>
        <w:t>С.Зи.  Физика полупроводниковых приборов. Т 2, «Мир», 1985 г., 456 с.</w:t>
      </w:r>
    </w:p>
    <w:p w:rsidR="008F17D7" w:rsidRPr="007648A7" w:rsidRDefault="008F17D7" w:rsidP="008F17D7">
      <w:pPr>
        <w:pStyle w:val="a4"/>
        <w:numPr>
          <w:ilvl w:val="0"/>
          <w:numId w:val="3"/>
        </w:numPr>
        <w:tabs>
          <w:tab w:val="left" w:pos="156"/>
          <w:tab w:val="left" w:pos="439"/>
        </w:tabs>
        <w:spacing w:after="0" w:line="240" w:lineRule="auto"/>
        <w:ind w:left="0" w:firstLine="0"/>
        <w:rPr>
          <w:sz w:val="28"/>
          <w:szCs w:val="20"/>
          <w:lang w:val="kk-KZ"/>
        </w:rPr>
      </w:pPr>
      <w:r w:rsidRPr="007648A7">
        <w:rPr>
          <w:sz w:val="28"/>
          <w:szCs w:val="20"/>
        </w:rPr>
        <w:t>Интернет-ресурс</w:t>
      </w:r>
      <w:r w:rsidRPr="007648A7">
        <w:rPr>
          <w:sz w:val="28"/>
          <w:szCs w:val="20"/>
          <w:lang w:val="kk-KZ"/>
        </w:rPr>
        <w:t>тар</w:t>
      </w:r>
      <w:r w:rsidRPr="007648A7">
        <w:rPr>
          <w:b/>
          <w:sz w:val="28"/>
          <w:szCs w:val="20"/>
        </w:rPr>
        <w:t xml:space="preserve">: </w:t>
      </w:r>
      <w:hyperlink r:id="rId6" w:history="1">
        <w:r w:rsidRPr="007648A7">
          <w:rPr>
            <w:rStyle w:val="a3"/>
            <w:sz w:val="28"/>
            <w:szCs w:val="20"/>
            <w:lang w:val="kk-KZ"/>
          </w:rPr>
          <w:t>https://www.youtube.com/user/Zefar91</w:t>
        </w:r>
      </w:hyperlink>
      <w:r w:rsidRPr="007648A7">
        <w:rPr>
          <w:sz w:val="28"/>
          <w:szCs w:val="20"/>
          <w:lang w:val="kk-KZ"/>
        </w:rPr>
        <w:t xml:space="preserve"> </w:t>
      </w:r>
    </w:p>
    <w:p w:rsidR="008F17D7" w:rsidRPr="007648A7" w:rsidRDefault="008F17D7" w:rsidP="008F17D7">
      <w:pPr>
        <w:contextualSpacing/>
        <w:jc w:val="center"/>
        <w:rPr>
          <w:b/>
          <w:sz w:val="36"/>
          <w:szCs w:val="26"/>
          <w:lang w:val="kk-KZ"/>
        </w:rPr>
      </w:pPr>
      <w:hyperlink r:id="rId7" w:history="1">
        <w:r w:rsidRPr="007648A7">
          <w:rPr>
            <w:rStyle w:val="a3"/>
            <w:sz w:val="28"/>
            <w:szCs w:val="20"/>
            <w:lang w:val="kk-KZ"/>
          </w:rPr>
          <w:t>https://www.youtube.com/watch?v=kk_XB2Gb_BA&amp;list=PLKT-</w:t>
        </w:r>
        <w:r w:rsidRPr="007648A7">
          <w:rPr>
            <w:rStyle w:val="a3"/>
            <w:sz w:val="28"/>
            <w:szCs w:val="20"/>
            <w:u w:val="none"/>
            <w:lang w:val="kk-KZ"/>
          </w:rPr>
          <w:t>Mf5xK5brEZe4V2R9bPq5PRpK9kPvw</w:t>
        </w:r>
      </w:hyperlink>
    </w:p>
    <w:p w:rsidR="008F17D7" w:rsidRPr="008F17D7" w:rsidRDefault="008F17D7">
      <w:pPr>
        <w:rPr>
          <w:lang w:val="kk-KZ"/>
        </w:rPr>
      </w:pPr>
    </w:p>
    <w:sectPr w:rsidR="008F17D7" w:rsidRPr="008F17D7" w:rsidSect="0085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D7EFC"/>
    <w:multiLevelType w:val="hybridMultilevel"/>
    <w:tmpl w:val="D3D4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7D7"/>
    <w:rsid w:val="005C6988"/>
    <w:rsid w:val="008550E6"/>
    <w:rsid w:val="008F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17D7"/>
    <w:rPr>
      <w:color w:val="0000FF"/>
      <w:u w:val="single"/>
    </w:r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8F17D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lid-translation">
    <w:name w:val="tlid-translation"/>
    <w:rsid w:val="008F17D7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17D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436</Words>
  <Characters>2489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dcterms:created xsi:type="dcterms:W3CDTF">2022-10-14T12:57:00Z</dcterms:created>
  <dcterms:modified xsi:type="dcterms:W3CDTF">2022-10-14T13:05:00Z</dcterms:modified>
</cp:coreProperties>
</file>